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7E4A" w14:textId="77777777" w:rsidR="00032D07" w:rsidRPr="00D47672" w:rsidRDefault="00032D07" w:rsidP="0003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CAMPANHA DE VACINAÇÃO CONTRA COVID-19 – TAQUARUÇU DO SUL </w:t>
      </w:r>
    </w:p>
    <w:p w14:paraId="50AEE720" w14:textId="6536ACC4" w:rsidR="00032D07" w:rsidRDefault="00032D07" w:rsidP="0003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ATENÇÃO:</w:t>
      </w:r>
      <w:r w:rsidRPr="00D47672">
        <w:rPr>
          <w:rFonts w:ascii="Times New Roman" w:hAnsi="Times New Roman" w:cs="Times New Roman"/>
          <w:sz w:val="24"/>
          <w:szCs w:val="24"/>
        </w:rPr>
        <w:br/>
        <w:t>CHAMADA DE IDOSOS PARA A SEGUNDA DOSE DE VACINA CONTRA COVID-19</w:t>
      </w:r>
    </w:p>
    <w:p w14:paraId="7D8ED52F" w14:textId="77777777" w:rsidR="00032D07" w:rsidRDefault="00032D07" w:rsidP="00032D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9F87E" w14:textId="77777777" w:rsidR="00032D07" w:rsidRPr="00032D07" w:rsidRDefault="00032D07" w:rsidP="00032D07">
      <w:pPr>
        <w:rPr>
          <w:rFonts w:ascii="Times New Roman" w:hAnsi="Times New Roman" w:cs="Times New Roman"/>
          <w:sz w:val="24"/>
          <w:szCs w:val="24"/>
        </w:rPr>
      </w:pPr>
      <w:r w:rsidRPr="00032D07">
        <w:rPr>
          <w:rFonts w:ascii="Times New Roman" w:hAnsi="Times New Roman" w:cs="Times New Roman"/>
          <w:sz w:val="24"/>
          <w:szCs w:val="24"/>
        </w:rPr>
        <w:t xml:space="preserve">Foram recebidas 30 doses da vacina </w:t>
      </w:r>
      <w:proofErr w:type="spellStart"/>
      <w:r w:rsidRPr="00032D07">
        <w:rPr>
          <w:rFonts w:ascii="Times New Roman" w:hAnsi="Times New Roman" w:cs="Times New Roman"/>
          <w:sz w:val="24"/>
          <w:szCs w:val="24"/>
        </w:rPr>
        <w:t>Coronavac</w:t>
      </w:r>
      <w:proofErr w:type="spellEnd"/>
      <w:r w:rsidRPr="00032D07">
        <w:rPr>
          <w:rFonts w:ascii="Times New Roman" w:hAnsi="Times New Roman" w:cs="Times New Roman"/>
          <w:sz w:val="24"/>
          <w:szCs w:val="24"/>
        </w:rPr>
        <w:t>.</w:t>
      </w:r>
    </w:p>
    <w:p w14:paraId="13EBBEFA" w14:textId="09A3DED4" w:rsidR="00032D07" w:rsidRPr="00032D07" w:rsidRDefault="00032D07" w:rsidP="00032D07">
      <w:pPr>
        <w:rPr>
          <w:rFonts w:ascii="Times New Roman" w:hAnsi="Times New Roman" w:cs="Times New Roman"/>
          <w:color w:val="1C1E21"/>
          <w:sz w:val="24"/>
          <w:szCs w:val="24"/>
        </w:rPr>
      </w:pPr>
      <w:r w:rsidRPr="00032D07">
        <w:rPr>
          <w:rFonts w:ascii="Times New Roman" w:hAnsi="Times New Roman" w:cs="Times New Roman"/>
          <w:sz w:val="24"/>
          <w:szCs w:val="24"/>
        </w:rPr>
        <w:t>As mesmas serão aplicadas no dia 12 de maio em idosos acima de 67 anos que já receberam a primeira dose.</w:t>
      </w:r>
    </w:p>
    <w:p w14:paraId="62A1AE5D" w14:textId="307BD4AC" w:rsidR="00032D07" w:rsidRPr="00D47672" w:rsidRDefault="00032D07" w:rsidP="00032D07">
      <w:pPr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 xml:space="preserve">LOCAL: </w:t>
      </w:r>
      <w:r>
        <w:rPr>
          <w:rFonts w:ascii="Times New Roman" w:hAnsi="Times New Roman" w:cs="Times New Roman"/>
          <w:sz w:val="24"/>
          <w:szCs w:val="24"/>
        </w:rPr>
        <w:t>UNIDADE BÁSICA DE SAÚDE</w:t>
      </w:r>
      <w:r w:rsidRPr="00D47672">
        <w:rPr>
          <w:rFonts w:ascii="Times New Roman" w:hAnsi="Times New Roman" w:cs="Times New Roman"/>
          <w:sz w:val="24"/>
          <w:szCs w:val="24"/>
        </w:rPr>
        <w:br/>
        <w:t xml:space="preserve">HORÁRIO: </w:t>
      </w:r>
      <w:r>
        <w:rPr>
          <w:rFonts w:ascii="Times New Roman" w:hAnsi="Times New Roman" w:cs="Times New Roman"/>
          <w:sz w:val="24"/>
          <w:szCs w:val="24"/>
        </w:rPr>
        <w:t>A PARTIR DAS 8:00 HORAS</w:t>
      </w:r>
    </w:p>
    <w:p w14:paraId="6FAB2217" w14:textId="407474E8" w:rsidR="00032D07" w:rsidRDefault="00032D07" w:rsidP="00032D07">
      <w:pPr>
        <w:rPr>
          <w:rFonts w:ascii="Times New Roman" w:hAnsi="Times New Roman" w:cs="Times New Roman"/>
          <w:sz w:val="24"/>
          <w:szCs w:val="24"/>
        </w:rPr>
      </w:pPr>
      <w:r w:rsidRPr="00D47672">
        <w:rPr>
          <w:rFonts w:ascii="Times New Roman" w:hAnsi="Times New Roman" w:cs="Times New Roman"/>
          <w:sz w:val="24"/>
          <w:szCs w:val="24"/>
        </w:rPr>
        <w:t>ORIENTAÇÕES: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Usar máscara;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D47672">
        <w:rPr>
          <w:rFonts w:ascii="Times New Roman" w:hAnsi="Times New Roman" w:cs="Times New Roman"/>
          <w:sz w:val="24"/>
          <w:szCs w:val="24"/>
        </w:rPr>
        <w:br/>
      </w:r>
      <w:r w:rsidRPr="00D47672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D47672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D47672">
        <w:rPr>
          <w:rFonts w:ascii="Times New Roman" w:hAnsi="Times New Roman" w:cs="Times New Roman"/>
          <w:sz w:val="24"/>
          <w:szCs w:val="24"/>
        </w:rPr>
        <w:t> Trazer a carteira de vacinação entregue no dia da primeira dose.</w:t>
      </w:r>
    </w:p>
    <w:p w14:paraId="0BB60A6C" w14:textId="4727CDCE" w:rsidR="00F555BF" w:rsidRPr="00032D07" w:rsidRDefault="00032D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AC168FE" wp14:editId="6FEBE11B">
            <wp:extent cx="5400040" cy="5400040"/>
            <wp:effectExtent l="0" t="0" r="0" b="0"/>
            <wp:docPr id="1" name="Imagem 1" descr="Pode ser uma imagem de texto que diz &quot;VACINAÇÃO COVID-19 TAQUARUÇU DO SUL 2à DOSE QUARTA-FEIRA 12/05 COVID-19 DOSES RECEBIDAS: 30 DOSES CORONAVAC IDOSOS ACIMA DE 67 ANOS DE IDADE vacinação contra a Covid-19 VEJA AS ORIENTAÇÕES NA DESCRIÇÃO DA PUBLICAÇÃ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ÇÃO COVID-19 TAQUARUÇU DO SUL 2à DOSE QUARTA-FEIRA 12/05 COVID-19 DOSES RECEBIDAS: 30 DOSES CORONAVAC IDOSOS ACIMA DE 67 ANOS DE IDADE vacinação contra a Covid-19 VEJA AS ORIENTAÇÕES NA DESCRIÇÃO DA PUBLICAÇÃO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 w:rsidRPr="00032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07"/>
    <w:rsid w:val="00032D07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DD2D"/>
  <w15:chartTrackingRefBased/>
  <w15:docId w15:val="{9DCE3A17-390D-4516-95D2-DEAF42D3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6qdm">
    <w:name w:val="_6qdm"/>
    <w:basedOn w:val="Fontepargpadro"/>
    <w:rsid w:val="0003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2021-05-12T11:22:00Z</dcterms:created>
  <dcterms:modified xsi:type="dcterms:W3CDTF">2021-05-12T11:28:00Z</dcterms:modified>
</cp:coreProperties>
</file>